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03" w:rsidRDefault="007D653E" w:rsidP="008A2303">
      <w:pPr>
        <w:jc w:val="center"/>
        <w:rPr>
          <w:b/>
          <w:sz w:val="24"/>
          <w:szCs w:val="24"/>
          <w:lang/>
        </w:rPr>
      </w:pPr>
      <w:r w:rsidRPr="008A2303">
        <w:rPr>
          <w:b/>
          <w:sz w:val="32"/>
          <w:szCs w:val="32"/>
          <w:lang/>
        </w:rPr>
        <w:t>Становништво у Републици Србији: природно и механичко кретање становништва, структуре становништва</w:t>
      </w:r>
    </w:p>
    <w:p w:rsidR="008A2303" w:rsidRPr="008A2303" w:rsidRDefault="008A2303" w:rsidP="008A2303">
      <w:pPr>
        <w:jc w:val="center"/>
        <w:rPr>
          <w:b/>
          <w:sz w:val="24"/>
          <w:szCs w:val="24"/>
          <w:lang/>
        </w:rPr>
      </w:pPr>
    </w:p>
    <w:p w:rsidR="007D653E" w:rsidRPr="008A2303" w:rsidRDefault="007D653E" w:rsidP="008A2303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 w:rsidRPr="008A2303">
        <w:rPr>
          <w:b/>
          <w:sz w:val="24"/>
          <w:szCs w:val="24"/>
          <w:lang/>
        </w:rPr>
        <w:t>У Србији, крајем прве деценије 21. века, живи</w:t>
      </w:r>
      <w:r w:rsidRPr="008A2303">
        <w:rPr>
          <w:sz w:val="24"/>
          <w:szCs w:val="24"/>
          <w:lang/>
        </w:rPr>
        <w:t xml:space="preserve"> </w:t>
      </w:r>
      <w:r w:rsidRPr="008A2303">
        <w:rPr>
          <w:b/>
          <w:sz w:val="24"/>
          <w:szCs w:val="24"/>
          <w:lang/>
        </w:rPr>
        <w:t>око 9 милиона становника</w:t>
      </w:r>
      <w:r w:rsidRPr="008A2303">
        <w:rPr>
          <w:sz w:val="24"/>
          <w:szCs w:val="24"/>
          <w:lang/>
        </w:rPr>
        <w:t xml:space="preserve">. </w:t>
      </w:r>
      <w:r w:rsidRPr="008A2303">
        <w:rPr>
          <w:b/>
          <w:sz w:val="24"/>
          <w:szCs w:val="24"/>
          <w:lang/>
        </w:rPr>
        <w:t>Просечна густина становништва је 100 становника на квадратном километру</w:t>
      </w:r>
      <w:r w:rsidRPr="008A2303">
        <w:rPr>
          <w:sz w:val="24"/>
          <w:szCs w:val="24"/>
          <w:lang/>
        </w:rPr>
        <w:t>. Међутим становништво није равномерно распоређено у свим деловима Србије. Најгушће насељени простори су у долинама река Велике, Западне и Јужне Мораве</w:t>
      </w:r>
      <w:r w:rsidR="00676C1E">
        <w:rPr>
          <w:sz w:val="24"/>
          <w:szCs w:val="24"/>
          <w:lang/>
        </w:rPr>
        <w:t>, Косовска и Метохијска котлина</w:t>
      </w:r>
      <w:r w:rsidRPr="008A2303">
        <w:rPr>
          <w:sz w:val="24"/>
          <w:szCs w:val="24"/>
          <w:lang/>
        </w:rPr>
        <w:t xml:space="preserve"> и </w:t>
      </w:r>
      <w:r w:rsidR="00676C1E">
        <w:rPr>
          <w:sz w:val="24"/>
          <w:szCs w:val="24"/>
          <w:lang/>
        </w:rPr>
        <w:t xml:space="preserve">простори </w:t>
      </w:r>
      <w:r w:rsidRPr="008A2303">
        <w:rPr>
          <w:sz w:val="24"/>
          <w:szCs w:val="24"/>
          <w:lang/>
        </w:rPr>
        <w:t xml:space="preserve">око већих градова (Београд, Нови Сад, Ниш). Најређе насељени су планински простори Источне и Југозападне Србије. </w:t>
      </w:r>
    </w:p>
    <w:p w:rsidR="007D653E" w:rsidRPr="008A2303" w:rsidRDefault="007D653E" w:rsidP="008A2303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 w:rsidRPr="008A2303">
        <w:rPr>
          <w:b/>
          <w:sz w:val="24"/>
          <w:szCs w:val="24"/>
          <w:lang/>
        </w:rPr>
        <w:t>Становништво се може кретати двојако: природно и механички.</w:t>
      </w:r>
      <w:r w:rsidRPr="008A2303">
        <w:rPr>
          <w:sz w:val="24"/>
          <w:szCs w:val="24"/>
          <w:lang/>
        </w:rPr>
        <w:t xml:space="preserve"> </w:t>
      </w:r>
      <w:r w:rsidRPr="008A2303">
        <w:rPr>
          <w:b/>
          <w:sz w:val="24"/>
          <w:szCs w:val="24"/>
          <w:lang/>
        </w:rPr>
        <w:t>Природно кретање становништва представља наталитет (број живорођених) и морталитет (број умрлих) у одређеном периоду, који је најчешће једна година.</w:t>
      </w:r>
      <w:r w:rsidRPr="008A2303">
        <w:rPr>
          <w:sz w:val="24"/>
          <w:szCs w:val="24"/>
          <w:lang/>
        </w:rPr>
        <w:t xml:space="preserve"> Разлика наталитета и морталитета је природни прираштај. Он је у Србији негативан</w:t>
      </w:r>
      <w:r w:rsidR="002C1FD8" w:rsidRPr="008A2303">
        <w:rPr>
          <w:sz w:val="24"/>
          <w:szCs w:val="24"/>
          <w:lang/>
        </w:rPr>
        <w:t>, ш</w:t>
      </w:r>
      <w:r w:rsidRPr="008A2303">
        <w:rPr>
          <w:sz w:val="24"/>
          <w:szCs w:val="24"/>
          <w:lang/>
        </w:rPr>
        <w:t xml:space="preserve">то ће рећи да је морталитет виши од наталитета, односно више људи умре него што се роде. </w:t>
      </w:r>
      <w:r w:rsidR="004B3341" w:rsidRPr="008A2303">
        <w:rPr>
          <w:sz w:val="24"/>
          <w:szCs w:val="24"/>
          <w:lang/>
        </w:rPr>
        <w:t>Дакле, број становника у Србији опада. Међутим, на југу Србије, на Косову и Метохији, природни прираштај је позитиван.</w:t>
      </w:r>
    </w:p>
    <w:p w:rsidR="004B3341" w:rsidRPr="008A2303" w:rsidRDefault="004B3341" w:rsidP="008A2303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 w:rsidRPr="008A2303">
        <w:rPr>
          <w:b/>
          <w:sz w:val="24"/>
          <w:szCs w:val="24"/>
          <w:lang/>
        </w:rPr>
        <w:t>Механичко кретање становништва представљају миграције.</w:t>
      </w:r>
      <w:r w:rsidRPr="008A2303">
        <w:rPr>
          <w:sz w:val="24"/>
          <w:szCs w:val="24"/>
          <w:lang/>
        </w:rPr>
        <w:t xml:space="preserve"> Према томе да ли се становништво усељава или исељава миграције делимо на: емиграције (исељавање) и имиграције (усељавање). </w:t>
      </w:r>
      <w:r w:rsidR="00D46382" w:rsidRPr="008A2303">
        <w:rPr>
          <w:sz w:val="24"/>
          <w:szCs w:val="24"/>
          <w:lang/>
        </w:rPr>
        <w:t xml:space="preserve">Током историје становништво из Србије је мигрирало због </w:t>
      </w:r>
      <w:r w:rsidR="00391C73" w:rsidRPr="008A2303">
        <w:rPr>
          <w:sz w:val="24"/>
          <w:szCs w:val="24"/>
          <w:lang/>
        </w:rPr>
        <w:t>економских, политичких разлога и ратова.</w:t>
      </w:r>
    </w:p>
    <w:p w:rsidR="005A757D" w:rsidRDefault="005A757D" w:rsidP="008A2303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 w:rsidRPr="008A2303">
        <w:rPr>
          <w:b/>
          <w:sz w:val="24"/>
          <w:szCs w:val="24"/>
          <w:lang/>
        </w:rPr>
        <w:t xml:space="preserve">Гледано по полу, жена има више у Србији од мушкараца. </w:t>
      </w:r>
      <w:r w:rsidRPr="008A2303">
        <w:rPr>
          <w:sz w:val="24"/>
          <w:szCs w:val="24"/>
          <w:lang/>
        </w:rPr>
        <w:t xml:space="preserve">Према националности најбројнији су Срби, али има и припадника националних мањина: Албанаца, Бошњака, Мађара, Црногораца, Румуна, Бугара, Хрвата, Рома, Русина, Словака и других. </w:t>
      </w:r>
    </w:p>
    <w:p w:rsidR="00396CFE" w:rsidRDefault="00396CFE" w:rsidP="008A2303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396CFE" w:rsidRDefault="00396CFE" w:rsidP="008A2303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396CFE" w:rsidRDefault="00396CFE" w:rsidP="00396CFE">
      <w:pPr>
        <w:spacing w:after="0" w:line="240" w:lineRule="auto"/>
        <w:ind w:firstLine="720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Питања</w:t>
      </w:r>
    </w:p>
    <w:p w:rsidR="00396CFE" w:rsidRDefault="00396CFE" w:rsidP="008A2303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396CFE" w:rsidRDefault="00396CFE" w:rsidP="008A2303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396CFE" w:rsidRPr="00396CFE" w:rsidRDefault="00396CFE" w:rsidP="00396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Колико становника живи у Републици Србији?</w:t>
      </w:r>
    </w:p>
    <w:p w:rsidR="00396CFE" w:rsidRDefault="00396CFE" w:rsidP="00396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Шта је природно кретање становништва?</w:t>
      </w:r>
    </w:p>
    <w:p w:rsidR="00396CFE" w:rsidRDefault="00396CFE" w:rsidP="00396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Шта су емиграције, а шта имиграције?</w:t>
      </w:r>
    </w:p>
    <w:p w:rsidR="00396CFE" w:rsidRPr="00396CFE" w:rsidRDefault="00396CFE" w:rsidP="00396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Који народи живе на простору Републике Србије?</w:t>
      </w:r>
    </w:p>
    <w:sectPr w:rsidR="00396CFE" w:rsidRPr="00396CFE" w:rsidSect="008A2303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72" w:rsidRDefault="00447572" w:rsidP="008A2303">
      <w:pPr>
        <w:spacing w:after="0" w:line="240" w:lineRule="auto"/>
      </w:pPr>
      <w:r>
        <w:separator/>
      </w:r>
    </w:p>
  </w:endnote>
  <w:endnote w:type="continuationSeparator" w:id="1">
    <w:p w:rsidR="00447572" w:rsidRDefault="00447572" w:rsidP="008A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72" w:rsidRDefault="00447572" w:rsidP="008A2303">
      <w:pPr>
        <w:spacing w:after="0" w:line="240" w:lineRule="auto"/>
      </w:pPr>
      <w:r>
        <w:separator/>
      </w:r>
    </w:p>
  </w:footnote>
  <w:footnote w:type="continuationSeparator" w:id="1">
    <w:p w:rsidR="00447572" w:rsidRDefault="00447572" w:rsidP="008A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03" w:rsidRDefault="008A2303" w:rsidP="008A2303">
    <w:pPr>
      <w:pStyle w:val="Header"/>
      <w:jc w:val="center"/>
    </w:pPr>
    <w:r>
      <w:t>Основна школа „Лела Поповић“ Миљковац - Житорађа</w:t>
    </w:r>
  </w:p>
  <w:p w:rsidR="008A2303" w:rsidRDefault="008A2303" w:rsidP="008A2303">
    <w:pPr>
      <w:pStyle w:val="Header"/>
      <w:jc w:val="center"/>
    </w:pPr>
    <w:r>
      <w:t xml:space="preserve"> Основно образовање одраслих</w:t>
    </w:r>
  </w:p>
  <w:p w:rsidR="008A2303" w:rsidRPr="00C03701" w:rsidRDefault="008A2303" w:rsidP="008A2303">
    <w:pPr>
      <w:pStyle w:val="Header"/>
      <w:jc w:val="center"/>
    </w:pPr>
    <w:r>
      <w:t>Трећи циклус - Географија</w:t>
    </w:r>
  </w:p>
  <w:p w:rsidR="008A2303" w:rsidRDefault="008A2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735E"/>
    <w:multiLevelType w:val="hybridMultilevel"/>
    <w:tmpl w:val="BA6C4028"/>
    <w:lvl w:ilvl="0" w:tplc="61F8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53E"/>
    <w:rsid w:val="002C1FD8"/>
    <w:rsid w:val="00391C73"/>
    <w:rsid w:val="00396CFE"/>
    <w:rsid w:val="00447572"/>
    <w:rsid w:val="004B3341"/>
    <w:rsid w:val="005A757D"/>
    <w:rsid w:val="005D5D1C"/>
    <w:rsid w:val="00676C1E"/>
    <w:rsid w:val="007D653E"/>
    <w:rsid w:val="008A2303"/>
    <w:rsid w:val="00C33668"/>
    <w:rsid w:val="00D4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303"/>
  </w:style>
  <w:style w:type="paragraph" w:styleId="Footer">
    <w:name w:val="footer"/>
    <w:basedOn w:val="Normal"/>
    <w:link w:val="FooterChar"/>
    <w:uiPriority w:val="99"/>
    <w:semiHidden/>
    <w:unhideWhenUsed/>
    <w:rsid w:val="008A2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303"/>
  </w:style>
  <w:style w:type="paragraph" w:styleId="ListParagraph">
    <w:name w:val="List Paragraph"/>
    <w:basedOn w:val="Normal"/>
    <w:uiPriority w:val="34"/>
    <w:qFormat/>
    <w:rsid w:val="00396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31</cp:revision>
  <dcterms:created xsi:type="dcterms:W3CDTF">2020-12-09T13:05:00Z</dcterms:created>
  <dcterms:modified xsi:type="dcterms:W3CDTF">2020-12-09T13:26:00Z</dcterms:modified>
</cp:coreProperties>
</file>